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F75C" w14:textId="77777777" w:rsidR="00354414" w:rsidRPr="00F114FD" w:rsidRDefault="009534FA">
      <w:pPr>
        <w:rPr>
          <w:b/>
        </w:rPr>
      </w:pPr>
      <w:r w:rsidRPr="00F114FD">
        <w:rPr>
          <w:b/>
        </w:rPr>
        <w:t>Choose Your Words Wisely</w:t>
      </w:r>
    </w:p>
    <w:p w14:paraId="52484456" w14:textId="668A7923" w:rsidR="009534FA" w:rsidRDefault="009534FA">
      <w:r>
        <w:t>Whether we address management, a civic organization or a Girl Scout Troop, our words are important.  I was a 22-year old PR newbie when my boss suffered a severe illness that sent her to bed for weeks. Suddenly my big break came as sole editor of the school’s magazine</w:t>
      </w:r>
      <w:r w:rsidR="00DD6916">
        <w:t xml:space="preserve"> and only PR practioner in the office.</w:t>
      </w:r>
      <w:r>
        <w:t xml:space="preserve"> Gathering the editorial content</w:t>
      </w:r>
      <w:r w:rsidR="00DD6916">
        <w:t xml:space="preserve"> for our publications</w:t>
      </w:r>
      <w:r>
        <w:t xml:space="preserve"> was easy; I was associate editor of my college magazine. Learning to work with a graphic designer was another thing.</w:t>
      </w:r>
    </w:p>
    <w:p w14:paraId="39726EC2" w14:textId="299CE0DB" w:rsidR="009534FA" w:rsidRDefault="009534FA">
      <w:r>
        <w:t>Doing PR for one of the preeminent seminaries in the US was a dream come true for me. It was an incubator of intellectual thought and on the cutting edge of allowing women to study there and go on to be ordained ministers</w:t>
      </w:r>
      <w:r w:rsidR="00F114FD">
        <w:t xml:space="preserve"> or faculty</w:t>
      </w:r>
      <w:r w:rsidR="00DD6916">
        <w:t xml:space="preserve"> members as prestigious institutions around the country. </w:t>
      </w:r>
      <w:r>
        <w:t xml:space="preserve"> An upcoming conference</w:t>
      </w:r>
      <w:r w:rsidR="00DD6916">
        <w:t xml:space="preserve"> was to feature</w:t>
      </w:r>
      <w:r>
        <w:t xml:space="preserve"> a woman as the</w:t>
      </w:r>
      <w:r w:rsidR="00DD6916">
        <w:t xml:space="preserve"> school’s</w:t>
      </w:r>
      <w:r>
        <w:t xml:space="preserve"> first-ever keynote speaker.</w:t>
      </w:r>
      <w:r w:rsidR="00F114FD">
        <w:t xml:space="preserve"> </w:t>
      </w:r>
    </w:p>
    <w:p w14:paraId="760FE84F" w14:textId="0DE424B8" w:rsidR="009534FA" w:rsidRDefault="00F114FD">
      <w:r>
        <w:t>Our graphic</w:t>
      </w:r>
      <w:r w:rsidR="009534FA">
        <w:t xml:space="preserve"> designer and I worked tirelessly on all the promotional materials for the conference, including a significant spread in the magazine. The female speaker would be prominently featured</w:t>
      </w:r>
      <w:r>
        <w:t xml:space="preserve"> among the speakers</w:t>
      </w:r>
      <w:r w:rsidR="009534FA">
        <w:t>. I took it to the President and Provost for final approval. That’s when I said it. To the President and Provost. Both ordained ministers and among the most respected authors and theologians in the nation. I pointed to the layout and said</w:t>
      </w:r>
      <w:r>
        <w:t>, “</w:t>
      </w:r>
      <w:r w:rsidR="009534FA">
        <w:t>Look, the woman’s on top for once.”</w:t>
      </w:r>
    </w:p>
    <w:p w14:paraId="5B5004C0" w14:textId="77777777" w:rsidR="009534FA" w:rsidRDefault="009534FA"/>
    <w:p w14:paraId="27D322E0" w14:textId="04EE7EBA" w:rsidR="009534FA" w:rsidRDefault="009534FA">
      <w:r>
        <w:t xml:space="preserve">You could hear a feather drop.  </w:t>
      </w:r>
      <w:r w:rsidR="00C443B3">
        <w:t>Dr. Hubbard turned red and said he had to get something in the adjoining office. At first it sounded like he was whee</w:t>
      </w:r>
      <w:r w:rsidR="00F114FD">
        <w:t>zing.  Then giggling followed, signaling my</w:t>
      </w:r>
      <w:r w:rsidR="00C443B3">
        <w:t xml:space="preserve"> realization that I had uttered quite the sexual innuendo, at a seminary no less.</w:t>
      </w:r>
    </w:p>
    <w:p w14:paraId="69EDBF25" w14:textId="77777777" w:rsidR="00C443B3" w:rsidRDefault="00C443B3"/>
    <w:p w14:paraId="60CACB20" w14:textId="16F30D96" w:rsidR="00C443B3" w:rsidRDefault="00C443B3">
      <w:r>
        <w:t>Dr. Hubbard returned. He cou</w:t>
      </w:r>
      <w:r w:rsidR="00F114FD">
        <w:t>ld not make eye contact with Dr.</w:t>
      </w:r>
      <w:r>
        <w:t xml:space="preserve"> Barker or me. </w:t>
      </w:r>
    </w:p>
    <w:p w14:paraId="5EDF7EEA" w14:textId="77777777" w:rsidR="00C443B3" w:rsidRDefault="00C443B3"/>
    <w:p w14:paraId="3F14AD40" w14:textId="18D02A98" w:rsidR="00C443B3" w:rsidRDefault="00C443B3">
      <w:r>
        <w:t>“</w:t>
      </w:r>
      <w:r w:rsidR="00F114FD">
        <w:t>Go</w:t>
      </w:r>
      <w:r>
        <w:t xml:space="preserve"> with it,”</w:t>
      </w:r>
      <w:r w:rsidR="003F4F43">
        <w:t xml:space="preserve"> he instructed in an unusually throaty voice</w:t>
      </w:r>
      <w:r>
        <w:t xml:space="preserve">. </w:t>
      </w:r>
      <w:r w:rsidR="003F4F43">
        <w:t>“</w:t>
      </w:r>
      <w:r>
        <w:t>Thanks for sharing it with us.</w:t>
      </w:r>
      <w:r w:rsidR="003F4F43">
        <w:t>”</w:t>
      </w:r>
    </w:p>
    <w:p w14:paraId="17474CB7" w14:textId="77777777" w:rsidR="00C443B3" w:rsidRDefault="00C443B3"/>
    <w:p w14:paraId="2556C181" w14:textId="77777777" w:rsidR="00C443B3" w:rsidRDefault="00C443B3">
      <w:r>
        <w:t>I slinked out the door but not before I overheard Dr. Barker say, “David, just make sure she doesn’t give the presentation to the Board of Trustees.”</w:t>
      </w:r>
    </w:p>
    <w:p w14:paraId="0C4A2E1C" w14:textId="77777777" w:rsidR="00C443B3" w:rsidRDefault="00C443B3"/>
    <w:p w14:paraId="14D79D26" w14:textId="77777777" w:rsidR="00C443B3" w:rsidRDefault="00C443B3">
      <w:r>
        <w:t>Then they exploded in laughter.</w:t>
      </w:r>
    </w:p>
    <w:p w14:paraId="2EB47E64" w14:textId="77777777" w:rsidR="00C443B3" w:rsidRDefault="00C443B3"/>
    <w:p w14:paraId="5D619606" w14:textId="68008F37" w:rsidR="00C443B3" w:rsidRDefault="00C443B3">
      <w:r>
        <w:t>That was 197</w:t>
      </w:r>
      <w:r w:rsidR="003F4F43">
        <w:t>8. The words would not be</w:t>
      </w:r>
      <w:r>
        <w:t xml:space="preserve"> as risqué today. But it does illustrate the importance of three things we all must remember every time we address a group:</w:t>
      </w:r>
    </w:p>
    <w:p w14:paraId="03C539E7" w14:textId="2B874189" w:rsidR="00C443B3" w:rsidRDefault="00C443B3" w:rsidP="00C443B3">
      <w:pPr>
        <w:pStyle w:val="ListParagraph"/>
        <w:numPr>
          <w:ilvl w:val="0"/>
          <w:numId w:val="1"/>
        </w:numPr>
      </w:pPr>
      <w:r>
        <w:t>Practice your presentation with someone.  If I had rehearsed</w:t>
      </w:r>
      <w:r w:rsidR="00F114FD">
        <w:t xml:space="preserve"> with a trusted friend or colleague</w:t>
      </w:r>
      <w:r>
        <w:t xml:space="preserve"> before this important meeting, they would have pointed out my poor choice of words. My usual flair for editing was clouded by my </w:t>
      </w:r>
      <w:r w:rsidR="00F114FD">
        <w:t>exuberance</w:t>
      </w:r>
      <w:r>
        <w:t xml:space="preserve"> to impress.</w:t>
      </w:r>
    </w:p>
    <w:p w14:paraId="404AFE9A" w14:textId="3FBCF9D1" w:rsidR="00C443B3" w:rsidRDefault="00C443B3" w:rsidP="00C443B3">
      <w:pPr>
        <w:pStyle w:val="ListParagraph"/>
        <w:numPr>
          <w:ilvl w:val="0"/>
          <w:numId w:val="1"/>
        </w:numPr>
      </w:pPr>
      <w:r>
        <w:lastRenderedPageBreak/>
        <w:t>Read your present</w:t>
      </w:r>
      <w:r w:rsidR="00580496">
        <w:t>ation notes for double meanings, dou</w:t>
      </w:r>
      <w:r w:rsidR="00F114FD">
        <w:t xml:space="preserve">ble </w:t>
      </w:r>
      <w:r w:rsidR="00DD6916">
        <w:t>entendres</w:t>
      </w:r>
      <w:r w:rsidR="00F114FD">
        <w:t xml:space="preserve"> and puns. Look for lines like,</w:t>
      </w:r>
      <w:r w:rsidR="00580496">
        <w:t xml:space="preserve"> “the poorly run fishing company had a net loss” or “being in debt draws a lot of interest from bankers.”</w:t>
      </w:r>
    </w:p>
    <w:p w14:paraId="5739C727" w14:textId="60240A3A" w:rsidR="00580496" w:rsidRDefault="00580496" w:rsidP="00C443B3">
      <w:pPr>
        <w:pStyle w:val="ListParagraph"/>
        <w:numPr>
          <w:ilvl w:val="0"/>
          <w:numId w:val="1"/>
        </w:numPr>
      </w:pPr>
      <w:r>
        <w:t xml:space="preserve">Know your culture. When you do spot a questionable line, consider how it will go over with the culture of the institution. </w:t>
      </w:r>
      <w:r w:rsidR="00F114FD">
        <w:t xml:space="preserve">You don’t want to sound like Donald Trump when the company just terminated an overly outspoken CEO. </w:t>
      </w:r>
    </w:p>
    <w:p w14:paraId="37638180" w14:textId="1B0270D5" w:rsidR="00F114FD" w:rsidRDefault="00F114FD" w:rsidP="00F114FD">
      <w:r>
        <w:t>Here’s the ultimate lesson</w:t>
      </w:r>
      <w:r w:rsidR="00DD6916">
        <w:t xml:space="preserve"> on words</w:t>
      </w:r>
      <w:r>
        <w:t xml:space="preserve"> from Hannibal Lecter:</w:t>
      </w:r>
    </w:p>
    <w:p w14:paraId="6E41FF36" w14:textId="6B8C4739" w:rsidR="00F114FD" w:rsidRDefault="00F114FD" w:rsidP="00F114FD">
      <w:r>
        <w:t>“I do wish we could chat longer, but I’m having an old friend over for dinner.”</w:t>
      </w:r>
      <w:bookmarkStart w:id="0" w:name="_GoBack"/>
      <w:bookmarkEnd w:id="0"/>
    </w:p>
    <w:sectPr w:rsidR="00F1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7A3"/>
    <w:multiLevelType w:val="hybridMultilevel"/>
    <w:tmpl w:val="27B6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FA"/>
    <w:rsid w:val="001B2C06"/>
    <w:rsid w:val="00354414"/>
    <w:rsid w:val="003F4F43"/>
    <w:rsid w:val="00580496"/>
    <w:rsid w:val="009534FA"/>
    <w:rsid w:val="00C443B3"/>
    <w:rsid w:val="00DD6916"/>
    <w:rsid w:val="00F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A80C"/>
  <w15:chartTrackingRefBased/>
  <w15:docId w15:val="{21C1098A-4B9C-4663-A9E1-78F7012C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Kroeger</dc:creator>
  <cp:keywords/>
  <dc:description/>
  <cp:lastModifiedBy>Laura Kroeger</cp:lastModifiedBy>
  <cp:revision>3</cp:revision>
  <dcterms:created xsi:type="dcterms:W3CDTF">2015-08-13T22:34:00Z</dcterms:created>
  <dcterms:modified xsi:type="dcterms:W3CDTF">2015-08-24T14:44:00Z</dcterms:modified>
</cp:coreProperties>
</file>